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58" w:rsidRDefault="008E3D58" w:rsidP="00282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D58" w:rsidRDefault="008E3D58" w:rsidP="00282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765" w:rsidRDefault="00795765" w:rsidP="007957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</w:p>
    <w:p w:rsidR="004973C5" w:rsidRDefault="00C41E2D" w:rsidP="008E3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выполнения учащимся итогового диктанта строится по принципу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справился», «справился на базовом уровне», «справился на повышенном уровне». </w:t>
      </w:r>
    </w:p>
    <w:p w:rsidR="00C41E2D" w:rsidRPr="00C41E2D" w:rsidRDefault="004973C5" w:rsidP="008E3D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написания</w:t>
      </w:r>
      <w:r w:rsidR="00C41E2D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диктанта учащимся оценивается как «справился на базовом</w:t>
      </w:r>
      <w:r w:rsidR="00282238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уровне», если учащийся допустил не более шести ошибок (с</w:t>
      </w:r>
      <w:r w:rsidR="00C41E2D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принципа «повторяющейся ошибки на одно и то же</w:t>
      </w:r>
      <w:r w:rsidR="00C41E2D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38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правило»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), «справился</w:t>
      </w:r>
      <w:r w:rsidR="00C41E2D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повышенном уровне», если учащийся допустил не более двух</w:t>
      </w:r>
      <w:r w:rsidR="00C41E2D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1E2D"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 (включая повторяющуюся ошибку на одно и тоже правило).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954EE">
        <w:rPr>
          <w:rFonts w:ascii="Times New Roman" w:hAnsi="Times New Roman"/>
          <w:sz w:val="24"/>
          <w:szCs w:val="24"/>
        </w:rPr>
        <w:t>Оценка «5» ставится за</w:t>
      </w:r>
      <w:r w:rsidRPr="00B954EE">
        <w:rPr>
          <w:rFonts w:ascii="Times New Roman" w:hAnsi="Times New Roman"/>
          <w:i/>
          <w:sz w:val="24"/>
          <w:szCs w:val="24"/>
        </w:rPr>
        <w:t xml:space="preserve"> диктант</w:t>
      </w:r>
      <w:r w:rsidRPr="00B954EE">
        <w:rPr>
          <w:rFonts w:ascii="Times New Roman" w:hAnsi="Times New Roman"/>
          <w:sz w:val="24"/>
          <w:szCs w:val="24"/>
        </w:rPr>
        <w:t>, в котором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др.).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«4» ставится за</w:t>
      </w:r>
      <w:r w:rsidRPr="00B954EE">
        <w:rPr>
          <w:rFonts w:ascii="Times New Roman" w:hAnsi="Times New Roman"/>
          <w:i/>
          <w:sz w:val="24"/>
          <w:szCs w:val="24"/>
        </w:rPr>
        <w:t xml:space="preserve"> диктант</w:t>
      </w:r>
      <w:r w:rsidRPr="00B954EE">
        <w:rPr>
          <w:rFonts w:ascii="Times New Roman" w:hAnsi="Times New Roman"/>
          <w:sz w:val="24"/>
          <w:szCs w:val="24"/>
        </w:rPr>
        <w:t>, в котором допущено не более 2-х ошибок; работа выполнена чисто, но допущены небольшие отклонения от каллиграфических норм.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«3» ставится за</w:t>
      </w:r>
      <w:r w:rsidRPr="00B954EE">
        <w:rPr>
          <w:rFonts w:ascii="Times New Roman" w:hAnsi="Times New Roman"/>
          <w:i/>
          <w:sz w:val="24"/>
          <w:szCs w:val="24"/>
        </w:rPr>
        <w:t xml:space="preserve"> диктант</w:t>
      </w:r>
      <w:r w:rsidRPr="00B954EE">
        <w:rPr>
          <w:rFonts w:ascii="Times New Roman" w:hAnsi="Times New Roman"/>
          <w:sz w:val="24"/>
          <w:szCs w:val="24"/>
        </w:rPr>
        <w:t xml:space="preserve">, в котором допущено 3-5 ошибок, работа выполнена небрежно, имеются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4EE">
        <w:rPr>
          <w:rFonts w:ascii="Times New Roman" w:hAnsi="Times New Roman"/>
          <w:sz w:val="24"/>
          <w:szCs w:val="24"/>
        </w:rPr>
        <w:t>существенные отклонения от норм каллиграфии.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«2» ставится за</w:t>
      </w:r>
      <w:r w:rsidRPr="00B954EE">
        <w:rPr>
          <w:rFonts w:ascii="Times New Roman" w:hAnsi="Times New Roman"/>
          <w:i/>
          <w:sz w:val="24"/>
          <w:szCs w:val="24"/>
        </w:rPr>
        <w:t xml:space="preserve"> диктант</w:t>
      </w:r>
      <w:r w:rsidRPr="00B954EE">
        <w:rPr>
          <w:rFonts w:ascii="Times New Roman" w:hAnsi="Times New Roman"/>
          <w:sz w:val="24"/>
          <w:szCs w:val="24"/>
        </w:rPr>
        <w:t>, в котором допущено более 5 ошибок; работа написана неряшливо.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b/>
          <w:sz w:val="24"/>
          <w:szCs w:val="24"/>
        </w:rPr>
        <w:tab/>
      </w:r>
      <w:r w:rsidRPr="00B954EE">
        <w:rPr>
          <w:rFonts w:ascii="Times New Roman" w:hAnsi="Times New Roman"/>
          <w:sz w:val="24"/>
          <w:szCs w:val="24"/>
        </w:rPr>
        <w:t xml:space="preserve">За ошибку в </w:t>
      </w:r>
      <w:r w:rsidRPr="00B954EE">
        <w:rPr>
          <w:rFonts w:ascii="Times New Roman" w:hAnsi="Times New Roman"/>
          <w:i/>
          <w:sz w:val="24"/>
          <w:szCs w:val="24"/>
        </w:rPr>
        <w:t>диктанте</w:t>
      </w:r>
      <w:r w:rsidRPr="00B954EE">
        <w:rPr>
          <w:rFonts w:ascii="Times New Roman" w:hAnsi="Times New Roman"/>
          <w:sz w:val="24"/>
          <w:szCs w:val="24"/>
        </w:rPr>
        <w:t xml:space="preserve"> не считаются: 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 xml:space="preserve">а) два исправления; 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б) две пунктуационные ошибки;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в) повторение ошибок в одном и том же слове;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г) две негрубые ошибки.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 xml:space="preserve">Негрубыми ошибками в </w:t>
      </w:r>
      <w:r w:rsidRPr="00B954EE">
        <w:rPr>
          <w:rFonts w:ascii="Times New Roman" w:hAnsi="Times New Roman"/>
          <w:i/>
          <w:sz w:val="24"/>
          <w:szCs w:val="24"/>
        </w:rPr>
        <w:t>диктанте</w:t>
      </w:r>
      <w:r w:rsidRPr="00B954EE">
        <w:rPr>
          <w:rFonts w:ascii="Times New Roman" w:hAnsi="Times New Roman"/>
          <w:sz w:val="24"/>
          <w:szCs w:val="24"/>
        </w:rPr>
        <w:t xml:space="preserve"> считаются: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 xml:space="preserve">а) повторение одной и той же буквы в слове; 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б) при переносе слова, одна часть которого написана на одной строке, а вторая опущена;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в) дважды написано одно и то же слово в предложении;</w:t>
      </w:r>
    </w:p>
    <w:p w:rsidR="007871ED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г) недописанное слово.</w:t>
      </w:r>
    </w:p>
    <w:p w:rsidR="007871ED" w:rsidRPr="00B954EE" w:rsidRDefault="007871ED" w:rsidP="007871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 xml:space="preserve">Нормы оценки выполнения </w:t>
      </w:r>
      <w:r w:rsidRPr="00B954EE">
        <w:rPr>
          <w:rFonts w:ascii="Times New Roman" w:hAnsi="Times New Roman"/>
          <w:i/>
          <w:sz w:val="24"/>
          <w:szCs w:val="24"/>
        </w:rPr>
        <w:t>грамматического задания</w:t>
      </w:r>
      <w:r w:rsidRPr="00B954EE">
        <w:rPr>
          <w:rFonts w:ascii="Times New Roman" w:hAnsi="Times New Roman"/>
          <w:sz w:val="24"/>
          <w:szCs w:val="24"/>
        </w:rPr>
        <w:t>: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«5» ставится, если все задания выполнены безошибочно, ученик обнаруживает осознанное усвоение понятий, определений, правил и умение самостоятельно применять знания при выполнении работы.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«4» ставится, если ученик обнаруживает осознанное усвоение правил и определений, умеет применять свои знания в ходе разбора слов и предложений и правильно выполнил не менее 3/4 заданий.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«3» ставится, если ученик обнаруживает усвоение определений части изученного материала, в работе выполнил не менее половины заданий.</w:t>
      </w:r>
    </w:p>
    <w:p w:rsidR="007871ED" w:rsidRPr="00B954EE" w:rsidRDefault="007871ED" w:rsidP="00787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4EE">
        <w:rPr>
          <w:rFonts w:ascii="Times New Roman" w:hAnsi="Times New Roman"/>
          <w:sz w:val="24"/>
          <w:szCs w:val="24"/>
        </w:rPr>
        <w:t>Оценка «2»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7871ED" w:rsidRPr="00C41E2D" w:rsidRDefault="007871ED" w:rsidP="007871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диктанта следует руководствоваться следующими критериями:</w:t>
      </w:r>
    </w:p>
    <w:p w:rsidR="007871ED" w:rsidRPr="00C41E2D" w:rsidRDefault="007871ED" w:rsidP="007871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Количество ошибок определяется после классификации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допущенных ошибок. Если ученик допустил несколько ошибок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 орфографическое или пунктуационное правило, необходимо первые три из повторяющихся ошибок отмечать (подчеркивать), но засчитывать за одну ошибку. Например, в приведенном тексте диктанта встречается 24 примера на орфограмму «Проверяемые безударные гласные в корне слова», если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допустил ошибки в трех словах с данной орфограммой,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они приравниваются к одной ошибке: </w:t>
      </w:r>
    </w:p>
    <w:p w:rsidR="007871ED" w:rsidRPr="00C41E2D" w:rsidRDefault="007871ED" w:rsidP="007871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стоит, хорошо, весеннюю (подчеркнуты три ошибки, но засчитываются они как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ошибка), если далее в работе допущены ошибки на ту же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орфограмму, например, в словах теплом, дождя, появилась,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зелёная, каждая следующая ошибка выносится как самостоятельная. Такой подход позволяет выявить и учесть на следующей ступени обучения индивидуальные особенности ученика,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небольшой словарный запас, неумение подобрать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проверочное слово, плохая зрительная (моторная, долговременная) память и т. п.</w:t>
      </w:r>
    </w:p>
    <w:p w:rsidR="0086767D" w:rsidRPr="00F86F8B" w:rsidRDefault="007871ED" w:rsidP="00F86F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Исправления, допущенные учеником, не учитываются и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1E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влияют на оценку работы.</w:t>
      </w:r>
    </w:p>
    <w:p w:rsidR="00184F19" w:rsidRPr="008E3D58" w:rsidRDefault="00184F19" w:rsidP="002822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D58">
        <w:rPr>
          <w:rFonts w:ascii="Times New Roman" w:hAnsi="Times New Roman" w:cs="Times New Roman"/>
          <w:b/>
          <w:sz w:val="24"/>
          <w:szCs w:val="24"/>
        </w:rPr>
        <w:lastRenderedPageBreak/>
        <w:t>Диктант</w:t>
      </w:r>
    </w:p>
    <w:p w:rsidR="00282238" w:rsidRPr="008E3D58" w:rsidRDefault="00282238" w:rsidP="002822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3D58">
        <w:rPr>
          <w:rFonts w:ascii="Times New Roman" w:hAnsi="Times New Roman" w:cs="Times New Roman"/>
          <w:sz w:val="24"/>
          <w:szCs w:val="24"/>
        </w:rPr>
        <w:t>Весна</w:t>
      </w:r>
      <w:r w:rsidR="00795765">
        <w:rPr>
          <w:rFonts w:ascii="Times New Roman" w:hAnsi="Times New Roman" w:cs="Times New Roman"/>
          <w:sz w:val="24"/>
          <w:szCs w:val="24"/>
        </w:rPr>
        <w:t>.</w:t>
      </w:r>
    </w:p>
    <w:p w:rsidR="00184F19" w:rsidRPr="00184F19" w:rsidRDefault="00184F19" w:rsidP="00184F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84F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чудесный май. Как хорошо кругом в эту весеннюю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пору! Ласковое солнце греет землю своим теплом. Ранним утром ты бежишь в ближнюю рощу. После тёплого дождя появилась зелёная травка. Синие, жёлтые, красные цветы пóдняли</w:t>
      </w:r>
      <w:r w:rsidR="00282238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F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головки. В зелени травы белеют ландыши. Ты вдыхаешь тонкий запах нежных цветов.</w:t>
      </w:r>
    </w:p>
    <w:p w:rsidR="00184F19" w:rsidRPr="00184F19" w:rsidRDefault="00184F19" w:rsidP="00184F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84F19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Лёгкий ветерок играет в листве деревьев. С утра до позднего вечера поют свои песни птицы. Ты сразу узнáешь голос соловья. Как красиво он поёт! Легко льётся радостная песня. Всю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 не смолкает самый удивительный в мире певец.</w:t>
      </w:r>
    </w:p>
    <w:p w:rsidR="00184F19" w:rsidRPr="00184F19" w:rsidRDefault="00184F19" w:rsidP="00184F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8E3D58"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84F19">
        <w:rPr>
          <w:rFonts w:ascii="Times New Roman" w:eastAsia="Times New Roman" w:hAnsi="Times New Roman" w:cs="Times New Roman"/>
          <w:sz w:val="24"/>
          <w:szCs w:val="24"/>
          <w:lang w:eastAsia="ru-RU"/>
        </w:rPr>
        <w:t>(83 слова)</w:t>
      </w:r>
    </w:p>
    <w:p w:rsidR="00282238" w:rsidRPr="008E3D58" w:rsidRDefault="00184F19" w:rsidP="00C41E2D">
      <w:pPr>
        <w:rPr>
          <w:rFonts w:ascii="Times New Roman" w:hAnsi="Times New Roman" w:cs="Times New Roman"/>
          <w:b/>
          <w:sz w:val="24"/>
          <w:szCs w:val="24"/>
        </w:rPr>
      </w:pPr>
      <w:r w:rsidRPr="008E3D58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282238" w:rsidRPr="008E3D58" w:rsidRDefault="00282238" w:rsidP="0086767D">
      <w:pPr>
        <w:pStyle w:val="a4"/>
        <w:spacing w:before="1" w:beforeAutospacing="1" w:after="1" w:afterAutospacing="1"/>
        <w:rPr>
          <w:rFonts w:ascii="Times New Roman" w:hAnsi="Times New Roman" w:cs="Times New Roman"/>
          <w:b/>
        </w:rPr>
      </w:pPr>
      <w:r w:rsidRPr="008E3D58">
        <w:rPr>
          <w:rFonts w:ascii="Times New Roman" w:hAnsi="Times New Roman" w:cs="Times New Roman"/>
          <w:b/>
        </w:rPr>
        <w:t>Вариант 1</w:t>
      </w:r>
    </w:p>
    <w:p w:rsidR="00282238" w:rsidRPr="008E3D58" w:rsidRDefault="00282238" w:rsidP="004973C5">
      <w:pPr>
        <w:pStyle w:val="a4"/>
        <w:numPr>
          <w:ilvl w:val="0"/>
          <w:numId w:val="1"/>
        </w:numPr>
        <w:ind w:left="357" w:hanging="357"/>
        <w:rPr>
          <w:rFonts w:ascii="Times New Roman" w:hAnsi="Times New Roman" w:cs="Times New Roman"/>
        </w:rPr>
      </w:pPr>
      <w:r w:rsidRPr="008E3D58">
        <w:rPr>
          <w:rFonts w:ascii="Times New Roman" w:hAnsi="Times New Roman" w:cs="Times New Roman"/>
        </w:rPr>
        <w:t>Указанное предложение разбери по частям речи и  членам предложения. Выпиши словосочетания.</w:t>
      </w:r>
    </w:p>
    <w:p w:rsidR="00282238" w:rsidRPr="008E3D58" w:rsidRDefault="0086767D" w:rsidP="00282238">
      <w:pPr>
        <w:pStyle w:val="a4"/>
        <w:spacing w:line="360" w:lineRule="auto"/>
        <w:rPr>
          <w:rFonts w:ascii="Times New Roman" w:hAnsi="Times New Roman" w:cs="Times New Roman"/>
          <w:i/>
        </w:rPr>
      </w:pPr>
      <w:r w:rsidRPr="008E3D58">
        <w:rPr>
          <w:rFonts w:ascii="Times New Roman" w:hAnsi="Times New Roman" w:cs="Times New Roman"/>
          <w:i/>
        </w:rPr>
        <w:t>На берегу лесной речки  дети</w:t>
      </w:r>
      <w:r w:rsidR="00282238" w:rsidRPr="008E3D58">
        <w:rPr>
          <w:rFonts w:ascii="Times New Roman" w:hAnsi="Times New Roman" w:cs="Times New Roman"/>
          <w:i/>
        </w:rPr>
        <w:t xml:space="preserve"> услышали соловья. </w:t>
      </w:r>
    </w:p>
    <w:p w:rsidR="0086767D" w:rsidRPr="008E3D58" w:rsidRDefault="0086767D" w:rsidP="0086767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>Сгруппируй слова, которые имеют одинаковый состав.  Запиши каждую группу на отдельной строчке.</w:t>
      </w:r>
    </w:p>
    <w:p w:rsidR="0086767D" w:rsidRPr="0086767D" w:rsidRDefault="0086767D" w:rsidP="0086767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76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Лисица, нора, дятел, зимний, дерево, погрузка, мостик,</w:t>
      </w:r>
      <w:r w:rsidRPr="008E3D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676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пришкольный, бездомный</w:t>
      </w:r>
    </w:p>
    <w:p w:rsidR="0086767D" w:rsidRPr="008E3D58" w:rsidRDefault="0086767D" w:rsidP="0086767D">
      <w:pPr>
        <w:pStyle w:val="a4"/>
        <w:spacing w:before="1" w:beforeAutospacing="1" w:after="1" w:afterAutospacing="1"/>
        <w:rPr>
          <w:rFonts w:ascii="Times New Roman" w:hAnsi="Times New Roman" w:cs="Times New Roman"/>
        </w:rPr>
      </w:pPr>
      <w:r w:rsidRPr="008E3D58">
        <w:rPr>
          <w:rFonts w:ascii="Times New Roman" w:hAnsi="Times New Roman" w:cs="Times New Roman"/>
        </w:rPr>
        <w:t xml:space="preserve">3. Разобрать слова как части речи. </w:t>
      </w:r>
    </w:p>
    <w:p w:rsidR="0086767D" w:rsidRPr="008E3D58" w:rsidRDefault="0086767D" w:rsidP="0086767D">
      <w:pPr>
        <w:pStyle w:val="a4"/>
        <w:spacing w:line="360" w:lineRule="auto"/>
        <w:ind w:left="720"/>
        <w:rPr>
          <w:rFonts w:ascii="Times New Roman" w:hAnsi="Times New Roman" w:cs="Times New Roman"/>
          <w:i/>
        </w:rPr>
      </w:pPr>
      <w:r w:rsidRPr="008E3D58">
        <w:rPr>
          <w:rFonts w:ascii="Times New Roman" w:hAnsi="Times New Roman" w:cs="Times New Roman"/>
          <w:i/>
        </w:rPr>
        <w:t>Греет, ласковое, (до) вечера.</w:t>
      </w:r>
    </w:p>
    <w:p w:rsidR="00282238" w:rsidRPr="008E3D58" w:rsidRDefault="00282238" w:rsidP="0086767D">
      <w:pPr>
        <w:pStyle w:val="a4"/>
        <w:spacing w:before="1" w:beforeAutospacing="1" w:after="1" w:afterAutospacing="1"/>
        <w:rPr>
          <w:rFonts w:ascii="Times New Roman" w:hAnsi="Times New Roman" w:cs="Times New Roman"/>
          <w:b/>
        </w:rPr>
      </w:pPr>
      <w:r w:rsidRPr="008E3D58">
        <w:rPr>
          <w:rFonts w:ascii="Times New Roman" w:hAnsi="Times New Roman" w:cs="Times New Roman"/>
          <w:b/>
        </w:rPr>
        <w:t>Вариант 2</w:t>
      </w:r>
    </w:p>
    <w:p w:rsidR="00282238" w:rsidRPr="008E3D58" w:rsidRDefault="00282238" w:rsidP="0086767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8E3D58">
        <w:rPr>
          <w:rFonts w:ascii="Times New Roman" w:hAnsi="Times New Roman" w:cs="Times New Roman"/>
        </w:rPr>
        <w:t>Указанное предложение разбери по частям речи и  членам предложения. Выпиши словосочетания.</w:t>
      </w:r>
    </w:p>
    <w:p w:rsidR="00282238" w:rsidRPr="008E3D58" w:rsidRDefault="00282238" w:rsidP="00282238">
      <w:pPr>
        <w:pStyle w:val="a4"/>
        <w:spacing w:line="360" w:lineRule="auto"/>
        <w:rPr>
          <w:rFonts w:ascii="Times New Roman" w:hAnsi="Times New Roman" w:cs="Times New Roman"/>
          <w:i/>
        </w:rPr>
      </w:pPr>
      <w:r w:rsidRPr="008E3D58">
        <w:rPr>
          <w:rFonts w:ascii="Times New Roman" w:hAnsi="Times New Roman" w:cs="Times New Roman"/>
          <w:i/>
        </w:rPr>
        <w:t xml:space="preserve">Соловьи любят прятаться в густых зарослях. </w:t>
      </w:r>
    </w:p>
    <w:p w:rsidR="0086767D" w:rsidRPr="008E3D58" w:rsidRDefault="0086767D" w:rsidP="0086767D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58">
        <w:rPr>
          <w:rFonts w:ascii="Times New Roman" w:eastAsia="Times New Roman" w:hAnsi="Times New Roman" w:cs="Times New Roman"/>
          <w:sz w:val="24"/>
          <w:szCs w:val="24"/>
          <w:lang w:eastAsia="ru-RU"/>
        </w:rPr>
        <w:t>Сгруппируй слова, которые имеют одинаковый состав.</w:t>
      </w:r>
    </w:p>
    <w:p w:rsidR="0086767D" w:rsidRPr="0086767D" w:rsidRDefault="0086767D" w:rsidP="00867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каждую группу на отдельной строчке.</w:t>
      </w:r>
    </w:p>
    <w:p w:rsidR="0086767D" w:rsidRPr="008E3D58" w:rsidRDefault="0086767D" w:rsidP="0086767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76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Лисица, нора, дятел, зимний, дерево, погрузка, мостик,</w:t>
      </w:r>
      <w:r w:rsidRPr="008E3D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676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пришкольный, бездомный</w:t>
      </w:r>
    </w:p>
    <w:p w:rsidR="0086767D" w:rsidRPr="008E3D58" w:rsidRDefault="0086767D" w:rsidP="0086767D">
      <w:pPr>
        <w:pStyle w:val="a4"/>
        <w:numPr>
          <w:ilvl w:val="0"/>
          <w:numId w:val="3"/>
        </w:numPr>
        <w:spacing w:before="1" w:beforeAutospacing="1" w:after="1" w:afterAutospacing="1"/>
        <w:rPr>
          <w:rFonts w:ascii="Times New Roman" w:hAnsi="Times New Roman" w:cs="Times New Roman"/>
        </w:rPr>
      </w:pPr>
      <w:r w:rsidRPr="008E3D58">
        <w:rPr>
          <w:rFonts w:ascii="Times New Roman" w:hAnsi="Times New Roman" w:cs="Times New Roman"/>
        </w:rPr>
        <w:t xml:space="preserve"> Разобрать слова как части речи. </w:t>
      </w:r>
    </w:p>
    <w:p w:rsidR="0086767D" w:rsidRPr="008E3D58" w:rsidRDefault="0086767D" w:rsidP="0086767D">
      <w:pPr>
        <w:pStyle w:val="a4"/>
        <w:spacing w:before="1" w:beforeAutospacing="1" w:after="1" w:afterAutospacing="1"/>
        <w:rPr>
          <w:rFonts w:ascii="Times New Roman" w:hAnsi="Times New Roman" w:cs="Times New Roman"/>
          <w:i/>
        </w:rPr>
      </w:pPr>
      <w:r w:rsidRPr="008E3D58">
        <w:rPr>
          <w:rFonts w:ascii="Times New Roman" w:hAnsi="Times New Roman" w:cs="Times New Roman"/>
        </w:rPr>
        <w:t xml:space="preserve">            </w:t>
      </w:r>
      <w:r w:rsidRPr="008E3D58">
        <w:rPr>
          <w:rFonts w:ascii="Times New Roman" w:hAnsi="Times New Roman" w:cs="Times New Roman"/>
          <w:i/>
        </w:rPr>
        <w:t xml:space="preserve">Играет, радостная, (после) дождя. </w:t>
      </w:r>
    </w:p>
    <w:p w:rsidR="00184F19" w:rsidRPr="008E3D58" w:rsidRDefault="00184F19" w:rsidP="0086767D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184F19" w:rsidRPr="008E3D58" w:rsidSect="00795765">
      <w:pgSz w:w="11906" w:h="16838"/>
      <w:pgMar w:top="284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4DA" w:rsidRDefault="00B324DA" w:rsidP="00F86F8B">
      <w:pPr>
        <w:spacing w:after="0" w:line="240" w:lineRule="auto"/>
      </w:pPr>
      <w:r>
        <w:separator/>
      </w:r>
    </w:p>
  </w:endnote>
  <w:endnote w:type="continuationSeparator" w:id="1">
    <w:p w:rsidR="00B324DA" w:rsidRDefault="00B324DA" w:rsidP="00F86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4DA" w:rsidRDefault="00B324DA" w:rsidP="00F86F8B">
      <w:pPr>
        <w:spacing w:after="0" w:line="240" w:lineRule="auto"/>
      </w:pPr>
      <w:r>
        <w:separator/>
      </w:r>
    </w:p>
  </w:footnote>
  <w:footnote w:type="continuationSeparator" w:id="1">
    <w:p w:rsidR="00B324DA" w:rsidRDefault="00B324DA" w:rsidP="00F86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734"/>
    <w:multiLevelType w:val="hybridMultilevel"/>
    <w:tmpl w:val="AC84ED32"/>
    <w:lvl w:ilvl="0" w:tplc="3778785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75CE5"/>
    <w:multiLevelType w:val="hybridMultilevel"/>
    <w:tmpl w:val="E3FCC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D5E7C"/>
    <w:multiLevelType w:val="hybridMultilevel"/>
    <w:tmpl w:val="E3FCC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03C61"/>
    <w:multiLevelType w:val="hybridMultilevel"/>
    <w:tmpl w:val="9A0C3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947E5"/>
    <w:multiLevelType w:val="hybridMultilevel"/>
    <w:tmpl w:val="E3FCC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14F2D"/>
    <w:multiLevelType w:val="hybridMultilevel"/>
    <w:tmpl w:val="E3FCC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7664"/>
    <w:rsid w:val="000272A3"/>
    <w:rsid w:val="001761D3"/>
    <w:rsid w:val="00184F19"/>
    <w:rsid w:val="00282238"/>
    <w:rsid w:val="00337664"/>
    <w:rsid w:val="003434CF"/>
    <w:rsid w:val="003F3741"/>
    <w:rsid w:val="004347C0"/>
    <w:rsid w:val="004973C5"/>
    <w:rsid w:val="005D5DE2"/>
    <w:rsid w:val="00626AB4"/>
    <w:rsid w:val="006B3A1C"/>
    <w:rsid w:val="006E5646"/>
    <w:rsid w:val="007871ED"/>
    <w:rsid w:val="00795765"/>
    <w:rsid w:val="007A2017"/>
    <w:rsid w:val="007E14B1"/>
    <w:rsid w:val="0086767D"/>
    <w:rsid w:val="00875A64"/>
    <w:rsid w:val="008E3D58"/>
    <w:rsid w:val="00B324DA"/>
    <w:rsid w:val="00C41E2D"/>
    <w:rsid w:val="00D31721"/>
    <w:rsid w:val="00DF1E8B"/>
    <w:rsid w:val="00E33E79"/>
    <w:rsid w:val="00F80785"/>
    <w:rsid w:val="00F86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2822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6767D"/>
    <w:pPr>
      <w:ind w:left="720"/>
      <w:contextualSpacing/>
    </w:pPr>
  </w:style>
  <w:style w:type="paragraph" w:styleId="a6">
    <w:name w:val="Normal (Web)"/>
    <w:basedOn w:val="a"/>
    <w:rsid w:val="008676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86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6F8B"/>
  </w:style>
  <w:style w:type="paragraph" w:styleId="a9">
    <w:name w:val="footer"/>
    <w:basedOn w:val="a"/>
    <w:link w:val="aa"/>
    <w:uiPriority w:val="99"/>
    <w:semiHidden/>
    <w:unhideWhenUsed/>
    <w:rsid w:val="00F86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6F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7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6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7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4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5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8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2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8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4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5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2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101</cp:lastModifiedBy>
  <cp:revision>9</cp:revision>
  <cp:lastPrinted>2015-01-08T19:56:00Z</cp:lastPrinted>
  <dcterms:created xsi:type="dcterms:W3CDTF">2014-12-23T20:44:00Z</dcterms:created>
  <dcterms:modified xsi:type="dcterms:W3CDTF">2019-08-27T04:34:00Z</dcterms:modified>
</cp:coreProperties>
</file>